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20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-688552</wp:posOffset>
            </wp:positionH>
            <wp:positionV relativeFrom="paragraph">
              <wp:posOffset>-466090</wp:posOffset>
            </wp:positionV>
            <wp:extent cx="7041474" cy="9685867"/>
            <wp:effectExtent l="19050" t="0" r="7026" b="0"/>
            <wp:wrapNone/>
            <wp:docPr id="1" name="Рисунок 1" descr="C:\Users\Ксения\Desktop\сайт рішення\IMG_201903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айт рішення\IMG_201903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50" cy="96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-874818</wp:posOffset>
            </wp:positionH>
            <wp:positionV relativeFrom="paragraph">
              <wp:posOffset>-364490</wp:posOffset>
            </wp:positionV>
            <wp:extent cx="7221431" cy="10073541"/>
            <wp:effectExtent l="19050" t="0" r="0" b="0"/>
            <wp:wrapNone/>
            <wp:docPr id="2" name="Рисунок 2" descr="C:\Users\Ксения\Desktop\сайт рішення\IMG_201903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сайт рішення\IMG_201903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007" cy="100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p w:rsidR="003E2036" w:rsidRDefault="003E2036"/>
    <w:sectPr w:rsidR="003E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2036"/>
    <w:rsid w:val="003E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2E63C-7691-4F80-8302-09DD96997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2019-03-15T09:12:00Z</dcterms:created>
  <dcterms:modified xsi:type="dcterms:W3CDTF">2019-03-15T09:14:00Z</dcterms:modified>
</cp:coreProperties>
</file>