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CE4641">
      <w:pPr>
        <w:spacing w:after="0" w:line="240" w:lineRule="auto"/>
        <w:jc w:val="center"/>
        <w:rPr>
          <w:b/>
          <w:bCs/>
        </w:rPr>
      </w:pPr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CE4641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:rsidR="005E771E" w:rsidRPr="005E771E" w:rsidRDefault="00C9437E" w:rsidP="00CE4641">
      <w:pPr>
        <w:spacing w:after="0" w:line="240" w:lineRule="auto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ПОВАЖНІ ПРИЧИНИ ПРОПУЩЕННЯ СТРОКУ ДЛЯ ПРИЙНЯТТЯ СПАДЩИНИ</w:t>
      </w:r>
      <w:r w:rsidR="00E8203F" w:rsidRPr="00E8203F">
        <w:rPr>
          <w:b/>
          <w:bCs/>
          <w:u w:val="single"/>
          <w:lang w:val="ru-RU"/>
        </w:rPr>
        <w:br/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Достатньо велика кі</w:t>
      </w:r>
      <w:r w:rsidR="00CE4641">
        <w:rPr>
          <w:bCs/>
          <w:iCs/>
        </w:rPr>
        <w:t xml:space="preserve">лькість громадян України, які </w:t>
      </w:r>
      <w:r w:rsidR="00CE4641">
        <w:rPr>
          <w:bCs/>
          <w:iCs/>
          <w:lang w:val="ru-RU"/>
        </w:rPr>
        <w:t>с</w:t>
      </w:r>
      <w:r w:rsidRPr="00C9437E">
        <w:rPr>
          <w:bCs/>
          <w:iCs/>
        </w:rPr>
        <w:t>т</w:t>
      </w:r>
      <w:r w:rsidR="00CE4641">
        <w:rPr>
          <w:bCs/>
          <w:iCs/>
          <w:lang w:val="ru-RU"/>
        </w:rPr>
        <w:t>и</w:t>
      </w:r>
      <w:r w:rsidRPr="00C9437E">
        <w:rPr>
          <w:bCs/>
          <w:iCs/>
        </w:rPr>
        <w:t>каються з юридичними проблемами при прийнятті спадщини вимушені страждати через власну юридичну необізнаність та складність бюрократичної системи нашої держави.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У повсякденному житті більшість законослухняних людей не мають проблем з юридичним оформленням своїх прав та захисті інтересів, а тим більше після смерті близького родича далеко не кожен згадає про необхідність звернутися до нотаріальної контори з заявою про видачу свідоцтва про право на спадщину, хоча і закон виділяє для цього аж цілих шість місяців з моменту смерті спадкодавця.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З цього виникає логічне питання: «Чи є юридична необізнаність правовою підставою для поновлення строку для прийняття спадщини?».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За загальними положеннями про спадкування право на спадщину виникає в день відкриття спадщини; спадщина відкривається внаслідок смерті особи або оголошення її померлою; для прийняття спадщини встановлюється строк у шість місяців, який починається з часу відкриття спадщини (</w:t>
      </w:r>
      <w:r w:rsidRPr="00C9437E">
        <w:rPr>
          <w:b/>
          <w:bCs/>
          <w:iCs/>
          <w:u w:val="single"/>
        </w:rPr>
        <w:t>статті 1220,</w:t>
      </w:r>
      <w:r w:rsidRPr="00C9437E">
        <w:rPr>
          <w:bCs/>
          <w:iCs/>
        </w:rPr>
        <w:t xml:space="preserve"> 1222, 1270 ЦК України).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 xml:space="preserve">Спадкоємець, який бажає прийняти спадщину, але на час відкриття спадщини не проживав постійно із спадкодавцем, має подати нотаріусу заяву про прийняття спадщини </w:t>
      </w:r>
      <w:r w:rsidRPr="00C9437E">
        <w:rPr>
          <w:b/>
          <w:bCs/>
          <w:iCs/>
          <w:u w:val="single"/>
        </w:rPr>
        <w:t>(частина перша статті 1269 ЦК України).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Отже, право на спадщину виникає з моменту її відкриття, і закон зобов'язує спадкоємця, який постійно не проживав зі спадкодавцем, у шестимісячний строк подати нотаріусу заяву про прийняття спадщини.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Відповідно до частини третьої статті 1272 ЦК України 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 xml:space="preserve">Пунктом 24 Постанови Пленуму Верховного Суду України «Про судову практику у справах про спадкування» № 7 від 30 травня 2008 року передбачено, що особа, яка не прийняла спадщину в установлений законом строк, може звернутися до суду з позовною заявою про визначення додаткового строку для прийняття спадщини відповідно до частини третьої статті </w:t>
      </w:r>
      <w:r w:rsidRPr="00C9437E">
        <w:rPr>
          <w:b/>
          <w:bCs/>
          <w:iCs/>
          <w:u w:val="single"/>
        </w:rPr>
        <w:t>1272 ЦК України.</w:t>
      </w:r>
      <w:r w:rsidR="00CE4641">
        <w:rPr>
          <w:b/>
          <w:bCs/>
          <w:iCs/>
          <w:u w:val="single"/>
          <w:lang w:val="ru-RU"/>
        </w:rPr>
        <w:t xml:space="preserve"> </w:t>
      </w:r>
      <w:r w:rsidRPr="00C9437E">
        <w:rPr>
          <w:bCs/>
          <w:iCs/>
        </w:rPr>
        <w:t xml:space="preserve">Вирішуючи питання про визначення особі додаткового строку, суд досліджує поважність причини пропуску строку для прийняття спадщини. При цьому </w:t>
      </w:r>
      <w:r w:rsidRPr="00C9437E">
        <w:rPr>
          <w:bCs/>
          <w:iCs/>
        </w:rPr>
        <w:lastRenderedPageBreak/>
        <w:t>необхідно виходити з того, що поважними є причини, пов'язані з об'єктивними,  непереборними,  істотними труднощами для спадкоємця на вчинення цих дій.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>За змістом цієї статті поважними причинами пропуску строку для прийняття спадщини є причини, пов'язані з об'єктивними, непереборними, істотними труднощами для спадкоємця на вчинення цих дій.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 xml:space="preserve">Правила частини третьої </w:t>
      </w:r>
      <w:r w:rsidRPr="00C9437E">
        <w:rPr>
          <w:b/>
          <w:bCs/>
          <w:iCs/>
          <w:u w:val="single"/>
        </w:rPr>
        <w:t>1272 ЦК України</w:t>
      </w:r>
      <w:r w:rsidRPr="00C9437E">
        <w:rPr>
          <w:bCs/>
          <w:iCs/>
        </w:rPr>
        <w:t xml:space="preserve"> про надання додаткового строку для подання заяви про прийняття спадщини можуть бути застосовані, якщо: 1) у спадкоємця були перешкоди для подання такої заяви; 2) ці обставини суд визнав поважними.</w:t>
      </w:r>
    </w:p>
    <w:p w:rsidR="00C9437E" w:rsidRPr="00C9437E" w:rsidRDefault="00C9437E" w:rsidP="00CE4641">
      <w:pPr>
        <w:spacing w:after="0" w:line="240" w:lineRule="auto"/>
        <w:ind w:firstLine="708"/>
        <w:jc w:val="both"/>
        <w:rPr>
          <w:bCs/>
          <w:iCs/>
        </w:rPr>
      </w:pPr>
      <w:r w:rsidRPr="00C9437E">
        <w:rPr>
          <w:bCs/>
          <w:iCs/>
        </w:rPr>
        <w:t xml:space="preserve">Між тим у пункті 2 листа Вищого спеціалізованого суду України з розгляду цивільних і кримінальних справ від 16 травня 2013 року </w:t>
      </w:r>
      <w:r w:rsidRPr="00C9437E">
        <w:rPr>
          <w:b/>
          <w:bCs/>
          <w:iCs/>
          <w:u w:val="single"/>
        </w:rPr>
        <w:t>№ 24-753/0/4-13</w:t>
      </w:r>
      <w:r w:rsidRPr="00C9437E">
        <w:rPr>
          <w:bCs/>
          <w:iCs/>
        </w:rPr>
        <w:t xml:space="preserve"> міститься роз'яснення, відповідно до якого судом не можуть бути визнані поважними такі причини пропуску строку для подання заяви про прийняття спадщини: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1) юридична необізнаність позивача щодо строку та порядку прийняття спадщини;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2) необізнаність особи про наявність спадкового майна;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3) похилий вік;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4) непрацездатність;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5) незнання про існування заповіту;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6) встановлення судом факту, що має юридичне значення для прийняття спадщини (наприклад, встановлення факту проживання однією сім'єю), невизначеність між спадкоємцями хто буде приймати спадщину;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7) відсутність коштів для проїзду до місця відкриття спадщини;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Cs/>
          <w:iCs/>
        </w:rPr>
      </w:pPr>
      <w:r w:rsidRPr="00C9437E">
        <w:rPr>
          <w:bCs/>
          <w:iCs/>
        </w:rPr>
        <w:t>8) несприятливі погодні умови.</w:t>
      </w:r>
    </w:p>
    <w:p w:rsidR="00C9437E" w:rsidRPr="00C9437E" w:rsidRDefault="00C9437E" w:rsidP="00CE4641">
      <w:pPr>
        <w:spacing w:after="0" w:line="240" w:lineRule="auto"/>
        <w:ind w:firstLine="567"/>
        <w:jc w:val="both"/>
        <w:rPr>
          <w:b/>
          <w:bCs/>
          <w:iCs/>
        </w:rPr>
      </w:pPr>
      <w:bookmarkStart w:id="0" w:name="_GoBack"/>
      <w:bookmarkEnd w:id="0"/>
      <w:r w:rsidRPr="00C9437E">
        <w:rPr>
          <w:bCs/>
          <w:iCs/>
        </w:rPr>
        <w:t>При цьому зазначаємо, що судова практика виходить з того, що оскільки саме по собі незнання про смерть спадкодавця без установлення інших об’єктивних, непереборних, істотних труднощів на вчинення дій щодо прийняття спадщини не свідчить про поважність пропуску зазначеного строку, то у заяві, в обов’язковому порядку, необхідно порушувати питання про поважність причин пропуску зазначеного строку (</w:t>
      </w:r>
      <w:r w:rsidRPr="00C9437E">
        <w:rPr>
          <w:b/>
          <w:bCs/>
          <w:iCs/>
        </w:rPr>
        <w:t>тривала хвороба, перебування спадкоємця тривалий час за межами України, відбування покарання в місцях позбавлення волі, перебування на строковій військовій службі в Збройних Силах України тощо).</w:t>
      </w:r>
    </w:p>
    <w:p w:rsidR="00C9437E" w:rsidRDefault="00C9437E" w:rsidP="00CE4641">
      <w:pPr>
        <w:spacing w:after="0" w:line="240" w:lineRule="auto"/>
        <w:jc w:val="both"/>
        <w:rPr>
          <w:bCs/>
          <w:iCs/>
          <w:lang w:val="ru-RU"/>
        </w:rPr>
      </w:pPr>
    </w:p>
    <w:p w:rsidR="00CE4641" w:rsidRDefault="00CE4641" w:rsidP="00CE4641">
      <w:pPr>
        <w:spacing w:after="0" w:line="240" w:lineRule="auto"/>
        <w:jc w:val="both"/>
        <w:rPr>
          <w:bCs/>
          <w:iCs/>
          <w:lang w:val="ru-RU"/>
        </w:rPr>
      </w:pPr>
    </w:p>
    <w:p w:rsidR="00CE4641" w:rsidRPr="00CE4641" w:rsidRDefault="00CE4641" w:rsidP="00CE4641">
      <w:pPr>
        <w:spacing w:after="0" w:line="240" w:lineRule="auto"/>
        <w:jc w:val="both"/>
        <w:rPr>
          <w:bCs/>
          <w:iCs/>
          <w:lang w:val="ru-RU"/>
        </w:rPr>
      </w:pPr>
    </w:p>
    <w:p w:rsidR="00A65CC2" w:rsidRPr="007E562B" w:rsidRDefault="009C4DDE" w:rsidP="00CE4641">
      <w:pPr>
        <w:spacing w:after="0" w:line="240" w:lineRule="auto"/>
        <w:jc w:val="both"/>
        <w:rPr>
          <w:bCs/>
          <w:iCs/>
        </w:rPr>
      </w:pPr>
      <w:r w:rsidRPr="007E562B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CE4641">
        <w:rPr>
          <w:b/>
          <w:bCs/>
          <w:iCs/>
          <w:lang w:val="ru-RU"/>
        </w:rPr>
        <w:t xml:space="preserve">                   </w:t>
      </w:r>
      <w:r w:rsidRPr="007E562B">
        <w:rPr>
          <w:b/>
          <w:bCs/>
          <w:iCs/>
        </w:rPr>
        <w:t>вул. Покровська, 5. тел. (05758) 3-01-82, 3-03-25.</w:t>
      </w:r>
    </w:p>
    <w:p w:rsidR="009C4DDE" w:rsidRPr="007E562B" w:rsidRDefault="009C4DDE" w:rsidP="00CE4641">
      <w:pPr>
        <w:spacing w:after="0" w:line="240" w:lineRule="auto"/>
        <w:jc w:val="both"/>
        <w:rPr>
          <w:b/>
          <w:bCs/>
          <w:iCs/>
        </w:rPr>
      </w:pPr>
      <w:r w:rsidRPr="007E562B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CE4641">
        <w:rPr>
          <w:b/>
          <w:bCs/>
          <w:iCs/>
          <w:lang w:val="ru-RU"/>
        </w:rPr>
        <w:t xml:space="preserve">                     </w:t>
      </w:r>
      <w:r w:rsidRPr="007E562B">
        <w:rPr>
          <w:b/>
          <w:bCs/>
          <w:iCs/>
        </w:rPr>
        <w:t>0-800-213-103 (безкоштовно зі стаціонарних та мобільних телефонів).</w:t>
      </w:r>
    </w:p>
    <w:p w:rsidR="00503D40" w:rsidRDefault="00503D40" w:rsidP="00CE4641">
      <w:pPr>
        <w:spacing w:after="0" w:line="240" w:lineRule="auto"/>
        <w:jc w:val="both"/>
        <w:rPr>
          <w:bCs/>
          <w:iCs/>
        </w:rPr>
      </w:pPr>
    </w:p>
    <w:p w:rsidR="00C9437E" w:rsidRDefault="00C9437E" w:rsidP="00CE4641">
      <w:pPr>
        <w:spacing w:after="0" w:line="240" w:lineRule="auto"/>
        <w:jc w:val="both"/>
        <w:rPr>
          <w:bCs/>
          <w:iCs/>
        </w:rPr>
      </w:pPr>
    </w:p>
    <w:p w:rsidR="00C9437E" w:rsidRDefault="00C9437E" w:rsidP="00CE4641">
      <w:pPr>
        <w:spacing w:after="0" w:line="240" w:lineRule="auto"/>
        <w:jc w:val="both"/>
        <w:rPr>
          <w:bCs/>
          <w:iCs/>
        </w:rPr>
      </w:pPr>
    </w:p>
    <w:sectPr w:rsidR="00C9437E" w:rsidSect="00DD7F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67" w:rsidRDefault="002C6367" w:rsidP="00396E85">
      <w:pPr>
        <w:spacing w:after="0" w:line="240" w:lineRule="auto"/>
      </w:pPr>
      <w:r>
        <w:separator/>
      </w:r>
    </w:p>
  </w:endnote>
  <w:endnote w:type="continuationSeparator" w:id="1">
    <w:p w:rsidR="002C6367" w:rsidRDefault="002C6367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67" w:rsidRDefault="002C6367" w:rsidP="00396E85">
      <w:pPr>
        <w:spacing w:after="0" w:line="240" w:lineRule="auto"/>
      </w:pPr>
      <w:r>
        <w:separator/>
      </w:r>
    </w:p>
  </w:footnote>
  <w:footnote w:type="continuationSeparator" w:id="1">
    <w:p w:rsidR="002C6367" w:rsidRDefault="002C6367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2"/>
    <w:lvlOverride w:ilvl="0">
      <w:startOverride w:val="2"/>
    </w:lvlOverride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420B9"/>
    <w:rsid w:val="00054A68"/>
    <w:rsid w:val="000613D1"/>
    <w:rsid w:val="00064F61"/>
    <w:rsid w:val="00070AC9"/>
    <w:rsid w:val="00082188"/>
    <w:rsid w:val="00083133"/>
    <w:rsid w:val="00094258"/>
    <w:rsid w:val="00097B1F"/>
    <w:rsid w:val="00097F23"/>
    <w:rsid w:val="000A3458"/>
    <w:rsid w:val="000B5A7C"/>
    <w:rsid w:val="000C0344"/>
    <w:rsid w:val="000C2391"/>
    <w:rsid w:val="000D3917"/>
    <w:rsid w:val="000E33FB"/>
    <w:rsid w:val="000E6FCD"/>
    <w:rsid w:val="001013C0"/>
    <w:rsid w:val="00117A2C"/>
    <w:rsid w:val="00135747"/>
    <w:rsid w:val="0014245C"/>
    <w:rsid w:val="00147C78"/>
    <w:rsid w:val="00175DAB"/>
    <w:rsid w:val="00183965"/>
    <w:rsid w:val="001B2BBD"/>
    <w:rsid w:val="001D0915"/>
    <w:rsid w:val="001D0E51"/>
    <w:rsid w:val="001D3418"/>
    <w:rsid w:val="001E2147"/>
    <w:rsid w:val="00200BCC"/>
    <w:rsid w:val="00205573"/>
    <w:rsid w:val="00227875"/>
    <w:rsid w:val="00230CE0"/>
    <w:rsid w:val="0023568F"/>
    <w:rsid w:val="002372B3"/>
    <w:rsid w:val="002501B8"/>
    <w:rsid w:val="00267F55"/>
    <w:rsid w:val="002750FC"/>
    <w:rsid w:val="0028644C"/>
    <w:rsid w:val="0029390A"/>
    <w:rsid w:val="00294A20"/>
    <w:rsid w:val="00296F9E"/>
    <w:rsid w:val="002C19EB"/>
    <w:rsid w:val="002C6367"/>
    <w:rsid w:val="002D0778"/>
    <w:rsid w:val="002E1A3A"/>
    <w:rsid w:val="002F6987"/>
    <w:rsid w:val="00302532"/>
    <w:rsid w:val="003265EE"/>
    <w:rsid w:val="003268E2"/>
    <w:rsid w:val="00326B4B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08E2"/>
    <w:rsid w:val="003F0FB7"/>
    <w:rsid w:val="003F689F"/>
    <w:rsid w:val="004072A9"/>
    <w:rsid w:val="004153B5"/>
    <w:rsid w:val="00436B36"/>
    <w:rsid w:val="004400EA"/>
    <w:rsid w:val="00445706"/>
    <w:rsid w:val="00464D7B"/>
    <w:rsid w:val="004C5554"/>
    <w:rsid w:val="004E02A0"/>
    <w:rsid w:val="004E2EB0"/>
    <w:rsid w:val="004F5A68"/>
    <w:rsid w:val="00503D40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93AE3"/>
    <w:rsid w:val="006B2702"/>
    <w:rsid w:val="006E2F36"/>
    <w:rsid w:val="0074164D"/>
    <w:rsid w:val="0074232B"/>
    <w:rsid w:val="007570FA"/>
    <w:rsid w:val="00773184"/>
    <w:rsid w:val="00790D6F"/>
    <w:rsid w:val="00791F32"/>
    <w:rsid w:val="007B613F"/>
    <w:rsid w:val="007D12C9"/>
    <w:rsid w:val="007D4A2D"/>
    <w:rsid w:val="007E562B"/>
    <w:rsid w:val="007E75B9"/>
    <w:rsid w:val="007F73C1"/>
    <w:rsid w:val="00820CCF"/>
    <w:rsid w:val="00861EF5"/>
    <w:rsid w:val="00866468"/>
    <w:rsid w:val="00893D3A"/>
    <w:rsid w:val="008C1418"/>
    <w:rsid w:val="008C4A45"/>
    <w:rsid w:val="008D1E38"/>
    <w:rsid w:val="008D4863"/>
    <w:rsid w:val="008D6210"/>
    <w:rsid w:val="008D68C1"/>
    <w:rsid w:val="008E4942"/>
    <w:rsid w:val="009227CD"/>
    <w:rsid w:val="00927F1C"/>
    <w:rsid w:val="009500A6"/>
    <w:rsid w:val="00950525"/>
    <w:rsid w:val="009821A2"/>
    <w:rsid w:val="00984241"/>
    <w:rsid w:val="009A22FE"/>
    <w:rsid w:val="009B442C"/>
    <w:rsid w:val="009C4DDE"/>
    <w:rsid w:val="009C7D75"/>
    <w:rsid w:val="009E79CB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C2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BE7799"/>
    <w:rsid w:val="00C178B2"/>
    <w:rsid w:val="00C248FA"/>
    <w:rsid w:val="00C30033"/>
    <w:rsid w:val="00C36E67"/>
    <w:rsid w:val="00C5202F"/>
    <w:rsid w:val="00C57C52"/>
    <w:rsid w:val="00C6766F"/>
    <w:rsid w:val="00C73326"/>
    <w:rsid w:val="00C76D26"/>
    <w:rsid w:val="00C9437E"/>
    <w:rsid w:val="00CB2F44"/>
    <w:rsid w:val="00CC60C4"/>
    <w:rsid w:val="00CD4CF3"/>
    <w:rsid w:val="00CE4641"/>
    <w:rsid w:val="00CE5234"/>
    <w:rsid w:val="00CF5683"/>
    <w:rsid w:val="00CF7222"/>
    <w:rsid w:val="00CF7288"/>
    <w:rsid w:val="00D002CB"/>
    <w:rsid w:val="00D07676"/>
    <w:rsid w:val="00D14B3A"/>
    <w:rsid w:val="00D14CEC"/>
    <w:rsid w:val="00D35D42"/>
    <w:rsid w:val="00D37FD4"/>
    <w:rsid w:val="00D4040D"/>
    <w:rsid w:val="00D667E0"/>
    <w:rsid w:val="00D70447"/>
    <w:rsid w:val="00D76B88"/>
    <w:rsid w:val="00D7747B"/>
    <w:rsid w:val="00D84149"/>
    <w:rsid w:val="00D86BB1"/>
    <w:rsid w:val="00D9169F"/>
    <w:rsid w:val="00DB187A"/>
    <w:rsid w:val="00DD1AB1"/>
    <w:rsid w:val="00DD3F20"/>
    <w:rsid w:val="00DD7FD3"/>
    <w:rsid w:val="00DF5BD9"/>
    <w:rsid w:val="00E120CB"/>
    <w:rsid w:val="00E125B2"/>
    <w:rsid w:val="00E26077"/>
    <w:rsid w:val="00E31BE8"/>
    <w:rsid w:val="00E50BA1"/>
    <w:rsid w:val="00E54591"/>
    <w:rsid w:val="00E61996"/>
    <w:rsid w:val="00E8203F"/>
    <w:rsid w:val="00E83CEA"/>
    <w:rsid w:val="00E93988"/>
    <w:rsid w:val="00EA15D1"/>
    <w:rsid w:val="00EA2BF0"/>
    <w:rsid w:val="00EA5A08"/>
    <w:rsid w:val="00EB3044"/>
    <w:rsid w:val="00EC32DE"/>
    <w:rsid w:val="00EC6192"/>
    <w:rsid w:val="00ED5C6F"/>
    <w:rsid w:val="00EE1B62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D3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2018-08-24T07:13:00Z</dcterms:created>
  <dcterms:modified xsi:type="dcterms:W3CDTF">2018-08-24T07:13:00Z</dcterms:modified>
</cp:coreProperties>
</file>