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C2" w:rsidRDefault="00A143C2" w:rsidP="005F51C3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ПОЛОЖЕННЯ</w:t>
      </w:r>
    </w:p>
    <w:p w:rsidR="001D6EF9" w:rsidRDefault="005F51C3" w:rsidP="005F51C3">
      <w:pPr>
        <w:jc w:val="center"/>
        <w:rPr>
          <w:rFonts w:ascii="Cambria" w:hAnsi="Cambria"/>
          <w:b/>
          <w:sz w:val="28"/>
          <w:szCs w:val="28"/>
        </w:rPr>
      </w:pPr>
      <w:r w:rsidRPr="005F51C3">
        <w:rPr>
          <w:rFonts w:ascii="Cambria" w:hAnsi="Cambria"/>
          <w:b/>
          <w:sz w:val="28"/>
          <w:szCs w:val="28"/>
        </w:rPr>
        <w:t>про надання одноразової матеріальної допомоги незахищеним верствам населення та демобілізованим, постраждалим учасникам антитерористичної операції, членам сімей загиблих під час здійснення АТО – жителям сіл Крисине, Бабенки, Кадниця, Новоселівка та селища Максимівка</w:t>
      </w:r>
    </w:p>
    <w:p w:rsidR="00A143C2" w:rsidRPr="00A143C2" w:rsidRDefault="00A143C2" w:rsidP="005F51C3">
      <w:pPr>
        <w:jc w:val="center"/>
        <w:rPr>
          <w:rFonts w:ascii="Cambria" w:hAnsi="Cambria"/>
          <w:sz w:val="28"/>
          <w:szCs w:val="28"/>
          <w:u w:val="single"/>
        </w:rPr>
      </w:pPr>
      <w:r w:rsidRPr="00A143C2">
        <w:rPr>
          <w:rFonts w:ascii="Cambria" w:hAnsi="Cambria"/>
          <w:sz w:val="28"/>
          <w:szCs w:val="28"/>
          <w:u w:val="single"/>
        </w:rPr>
        <w:t>Розділ 1: Загальні положення</w:t>
      </w:r>
    </w:p>
    <w:p w:rsidR="00A143C2" w:rsidRPr="00CD307D" w:rsidRDefault="00A143C2" w:rsidP="00A143C2">
      <w:pPr>
        <w:pStyle w:val="a3"/>
        <w:numPr>
          <w:ilvl w:val="1"/>
          <w:numId w:val="1"/>
        </w:numPr>
        <w:jc w:val="both"/>
      </w:pPr>
      <w:r>
        <w:rPr>
          <w:rFonts w:ascii="Cambria" w:hAnsi="Cambria"/>
          <w:sz w:val="28"/>
          <w:szCs w:val="28"/>
        </w:rPr>
        <w:t>Положення про надання  одноразової матеріальної допомоги незахищеним верствам населення та демобілізованим, постраждалим учасникам антитерористичної операції, членам сімей загиблих під час здійснення АТО – жителям сіл Крисине, Бабенки, Кадниця, Новоселівка та селища Максимівка (надалі – Положення) визначає умови та порядок надання одноразової матеріальної допомоги незахищеним верствам населення</w:t>
      </w:r>
      <w:r w:rsidR="00CD307D">
        <w:rPr>
          <w:rFonts w:ascii="Cambria" w:hAnsi="Cambria"/>
          <w:sz w:val="28"/>
          <w:szCs w:val="28"/>
        </w:rPr>
        <w:t>, мешканцям села, які потрапили в скрутні життєві обставини</w:t>
      </w:r>
      <w:r>
        <w:rPr>
          <w:rFonts w:ascii="Cambria" w:hAnsi="Cambria"/>
          <w:sz w:val="28"/>
          <w:szCs w:val="28"/>
        </w:rPr>
        <w:t xml:space="preserve"> та демобілізованим, постраждалим учасникам антитерористичної операції ( у разі поранення, контузії чи каліцтва, у тому числі встановлення інвалідності або часткової втрати працездатності, інших пошкоджень</w:t>
      </w:r>
      <w:r w:rsidR="00CD307D">
        <w:rPr>
          <w:rFonts w:ascii="Cambria" w:hAnsi="Cambria"/>
          <w:sz w:val="28"/>
          <w:szCs w:val="28"/>
        </w:rPr>
        <w:t>, одержаних під час участі в антитерористичній операції тощо), та</w:t>
      </w:r>
      <w:r>
        <w:rPr>
          <w:rFonts w:ascii="Cambria" w:hAnsi="Cambria"/>
          <w:sz w:val="28"/>
          <w:szCs w:val="28"/>
        </w:rPr>
        <w:t xml:space="preserve"> членам сімей загиблих під час здійснення АТО</w:t>
      </w:r>
      <w:r w:rsidR="00CD307D">
        <w:rPr>
          <w:rFonts w:ascii="Cambria" w:hAnsi="Cambria"/>
          <w:sz w:val="28"/>
          <w:szCs w:val="28"/>
        </w:rPr>
        <w:t>, місце проживання/перебування яких зареєстровано на території сіл Крисинської сільської ради.</w:t>
      </w:r>
    </w:p>
    <w:p w:rsidR="00CD307D" w:rsidRPr="00C71A03" w:rsidRDefault="00CD307D" w:rsidP="00352D4B">
      <w:pPr>
        <w:pStyle w:val="a3"/>
        <w:numPr>
          <w:ilvl w:val="1"/>
          <w:numId w:val="1"/>
        </w:numPr>
        <w:jc w:val="both"/>
      </w:pPr>
      <w:r w:rsidRPr="00CD307D">
        <w:rPr>
          <w:rFonts w:ascii="Cambria" w:hAnsi="Cambria"/>
          <w:sz w:val="28"/>
          <w:szCs w:val="28"/>
        </w:rPr>
        <w:t xml:space="preserve">Одноразова матеріальна допомога </w:t>
      </w:r>
      <w:r>
        <w:rPr>
          <w:rFonts w:ascii="Cambria" w:hAnsi="Cambria"/>
          <w:sz w:val="28"/>
          <w:szCs w:val="28"/>
        </w:rPr>
        <w:t>надається при наявності відповідного фінансового ресурсу та відповідних бюджетних призначень.</w:t>
      </w:r>
    </w:p>
    <w:p w:rsidR="00C71A03" w:rsidRPr="00CD307D" w:rsidRDefault="00C71A03" w:rsidP="00352D4B">
      <w:pPr>
        <w:pStyle w:val="a3"/>
        <w:numPr>
          <w:ilvl w:val="1"/>
          <w:numId w:val="1"/>
        </w:numPr>
        <w:jc w:val="both"/>
      </w:pPr>
      <w:r>
        <w:rPr>
          <w:rFonts w:ascii="Cambria" w:hAnsi="Cambria"/>
          <w:sz w:val="28"/>
          <w:szCs w:val="28"/>
        </w:rPr>
        <w:t>Матеріальна допомога може бути надана у вигляді грошової виплати, а у разі звернення громадянина із проханням про допомогу твердим паливом (дровами)- у вигляді дров, заготовлених у процесі роботи комунального підприємства «Агроліс».</w:t>
      </w:r>
    </w:p>
    <w:p w:rsidR="00CD307D" w:rsidRPr="00CD307D" w:rsidRDefault="00CD307D" w:rsidP="00352D4B">
      <w:pPr>
        <w:pStyle w:val="a3"/>
        <w:numPr>
          <w:ilvl w:val="1"/>
          <w:numId w:val="1"/>
        </w:numPr>
        <w:jc w:val="both"/>
      </w:pPr>
      <w:r>
        <w:rPr>
          <w:rFonts w:ascii="Cambria" w:hAnsi="Cambria"/>
          <w:sz w:val="28"/>
          <w:szCs w:val="28"/>
        </w:rPr>
        <w:t>Головним розпорядником коштів для надання матеріальної допомоги є сільський голова.</w:t>
      </w:r>
    </w:p>
    <w:p w:rsidR="00CD307D" w:rsidRPr="009F67BF" w:rsidRDefault="00CD307D" w:rsidP="00352D4B">
      <w:pPr>
        <w:pStyle w:val="a3"/>
        <w:numPr>
          <w:ilvl w:val="1"/>
          <w:numId w:val="1"/>
        </w:numPr>
        <w:jc w:val="both"/>
      </w:pPr>
      <w:r>
        <w:rPr>
          <w:rFonts w:ascii="Cambria" w:hAnsi="Cambria"/>
          <w:sz w:val="28"/>
          <w:szCs w:val="28"/>
        </w:rPr>
        <w:t>Підставою для розгляду питання щодо надання матеріальної допомоги є заява громадянина  про надання йому (членам його сім’ї) грошової допомоги у зв’язку зі скрутним матеріальним становищем, яке зумовлено надзвичайними обставинами, що виникли ( пожежа, тяжке захворювання, оперативне лікування та інше), на ім’я сільського голови.</w:t>
      </w:r>
    </w:p>
    <w:p w:rsidR="009F67BF" w:rsidRPr="009F67BF" w:rsidRDefault="009F67BF" w:rsidP="00352D4B">
      <w:pPr>
        <w:pStyle w:val="a3"/>
        <w:numPr>
          <w:ilvl w:val="1"/>
          <w:numId w:val="1"/>
        </w:numPr>
        <w:jc w:val="both"/>
      </w:pPr>
      <w:r>
        <w:rPr>
          <w:rFonts w:ascii="Cambria" w:hAnsi="Cambria"/>
          <w:sz w:val="28"/>
          <w:szCs w:val="28"/>
        </w:rPr>
        <w:t>До членів сім’ї заявника, відповідно до статті 3 Сімейного кодексу України, відносяться особи, які спільно проживають, пов’язані спільним побутом та мають взаємні права та обов’язки.</w:t>
      </w:r>
    </w:p>
    <w:p w:rsidR="009F67BF" w:rsidRPr="006218DC" w:rsidRDefault="009F67BF" w:rsidP="00352D4B">
      <w:pPr>
        <w:pStyle w:val="a3"/>
        <w:numPr>
          <w:ilvl w:val="1"/>
          <w:numId w:val="1"/>
        </w:numPr>
        <w:jc w:val="both"/>
      </w:pPr>
      <w:r>
        <w:rPr>
          <w:rFonts w:ascii="Cambria" w:hAnsi="Cambria"/>
          <w:sz w:val="28"/>
          <w:szCs w:val="28"/>
        </w:rPr>
        <w:t xml:space="preserve">Матеріальна допомога надається заявнику не частіше одного разу на рік. У виключних випадках (надзвичайна подія, тяжке захворювання) </w:t>
      </w:r>
      <w:r>
        <w:rPr>
          <w:rFonts w:ascii="Cambria" w:hAnsi="Cambria"/>
          <w:sz w:val="28"/>
          <w:szCs w:val="28"/>
        </w:rPr>
        <w:lastRenderedPageBreak/>
        <w:t>матеріальна допомога може бути надана повторно. У цьому випадку сукупний розмір матеріальної допомоги не може перевищувати максимально встановлений.</w:t>
      </w:r>
    </w:p>
    <w:p w:rsidR="006218DC" w:rsidRPr="009F67BF" w:rsidRDefault="006218DC" w:rsidP="00352D4B">
      <w:pPr>
        <w:pStyle w:val="a3"/>
        <w:numPr>
          <w:ilvl w:val="1"/>
          <w:numId w:val="1"/>
        </w:numPr>
        <w:jc w:val="both"/>
      </w:pPr>
      <w:r>
        <w:rPr>
          <w:rFonts w:ascii="Cambria" w:hAnsi="Cambria"/>
          <w:sz w:val="28"/>
          <w:szCs w:val="28"/>
        </w:rPr>
        <w:t>Грошові виплати, що приурочуються до святкування державних свят, вважаються одноразовою матеріальною допомогою.</w:t>
      </w:r>
    </w:p>
    <w:p w:rsidR="009F67BF" w:rsidRPr="001D29B1" w:rsidRDefault="009F67BF" w:rsidP="00352D4B">
      <w:pPr>
        <w:pStyle w:val="a3"/>
        <w:numPr>
          <w:ilvl w:val="1"/>
          <w:numId w:val="1"/>
        </w:numPr>
        <w:jc w:val="both"/>
      </w:pPr>
      <w:r>
        <w:rPr>
          <w:rFonts w:ascii="Cambria" w:hAnsi="Cambria"/>
          <w:sz w:val="28"/>
          <w:szCs w:val="28"/>
        </w:rPr>
        <w:t xml:space="preserve">Матеріальна допомога надається малозабезпеченим громадянам, дітям-сиротам, інвалідам, багатодітним сім’ям, одиноким матерям, учасникам бойових дій та інвалідам </w:t>
      </w:r>
      <w:r>
        <w:rPr>
          <w:rFonts w:ascii="Cambria" w:hAnsi="Cambria"/>
          <w:sz w:val="28"/>
          <w:szCs w:val="28"/>
          <w:lang w:val="en-US"/>
        </w:rPr>
        <w:t>II</w:t>
      </w:r>
      <w:r>
        <w:rPr>
          <w:rFonts w:ascii="Cambria" w:hAnsi="Cambria"/>
          <w:sz w:val="28"/>
          <w:szCs w:val="28"/>
        </w:rPr>
        <w:t xml:space="preserve"> Світової війни, учасникам бойових дій на території інших держав, громадянам, постраждалим в наслідок катастрофи на ЧАЕС, членам сім’ї громадян призваних на військову службу за призовом під час мобілізації, </w:t>
      </w:r>
      <w:r w:rsidR="001D29B1">
        <w:rPr>
          <w:rFonts w:ascii="Cambria" w:hAnsi="Cambria"/>
          <w:sz w:val="28"/>
          <w:szCs w:val="28"/>
        </w:rPr>
        <w:t>особам, які вимушені залишити місця проживання внаслідок обставин, пов’язаних з проведенням антитерористичної операції на території України, демобілізованим учасникам антитерористичної операції та учасникам АТО, які постраждали під час участі в антитерористичній операції у разі поранення, контузії чи каліцтва, у тому числі встановлення інвалідності або часткової втрати працездатності, інших пошкоджень, одержаних під час участі в антитерористичній операції чи під час підготовки до відправки у зону АТО, тривалої хвороби, по</w:t>
      </w:r>
      <w:r w:rsidR="00B862F3">
        <w:rPr>
          <w:rFonts w:ascii="Cambria" w:hAnsi="Cambria"/>
          <w:sz w:val="28"/>
          <w:szCs w:val="28"/>
        </w:rPr>
        <w:t>в’язаної з участю в</w:t>
      </w:r>
      <w:r w:rsidR="001D29B1">
        <w:rPr>
          <w:rFonts w:ascii="Cambria" w:hAnsi="Cambria"/>
          <w:sz w:val="28"/>
          <w:szCs w:val="28"/>
        </w:rPr>
        <w:t xml:space="preserve"> АТО, іншим категоріям громадян при наявності поважних причин, місце проживання/перебування яких зареєстровано на території сіл Крисине, Бабенки, Кадниця, Новоселівка та селища Максимівка.</w:t>
      </w:r>
    </w:p>
    <w:p w:rsidR="001D29B1" w:rsidRDefault="001D29B1" w:rsidP="001D29B1">
      <w:pPr>
        <w:pStyle w:val="a3"/>
        <w:ind w:left="360"/>
        <w:jc w:val="both"/>
        <w:rPr>
          <w:rFonts w:ascii="Cambria" w:hAnsi="Cambria"/>
          <w:sz w:val="28"/>
          <w:szCs w:val="28"/>
        </w:rPr>
      </w:pPr>
    </w:p>
    <w:p w:rsidR="001D29B1" w:rsidRPr="004224F2" w:rsidRDefault="001D29B1" w:rsidP="001D29B1">
      <w:pPr>
        <w:pStyle w:val="a3"/>
        <w:ind w:left="360"/>
        <w:jc w:val="center"/>
        <w:rPr>
          <w:rFonts w:ascii="Cambria" w:hAnsi="Cambria"/>
          <w:sz w:val="28"/>
          <w:szCs w:val="28"/>
          <w:u w:val="single"/>
        </w:rPr>
      </w:pPr>
      <w:r w:rsidRPr="004224F2">
        <w:rPr>
          <w:rFonts w:ascii="Cambria" w:hAnsi="Cambria"/>
          <w:sz w:val="28"/>
          <w:szCs w:val="28"/>
          <w:u w:val="single"/>
        </w:rPr>
        <w:t>Розділ 2: Розмір матеріальної допомоги.</w:t>
      </w:r>
    </w:p>
    <w:p w:rsidR="00B941BB" w:rsidRDefault="001D29B1" w:rsidP="00B941BB">
      <w:pPr>
        <w:ind w:left="284" w:hanging="284"/>
        <w:jc w:val="both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 xml:space="preserve">2.1. Розмір матеріальної допомоги визначається, виходячи з обставин, що склалися з врахуванням рівня забезпеченості сім'ї та в межах виділених </w:t>
      </w:r>
      <w:r w:rsidR="004224F2">
        <w:rPr>
          <w:rFonts w:ascii="Cambria" w:hAnsi="Cambria"/>
          <w:sz w:val="28"/>
          <w:szCs w:val="28"/>
        </w:rPr>
        <w:t>сільським</w:t>
      </w:r>
      <w:r w:rsidRPr="004224F2">
        <w:rPr>
          <w:rFonts w:ascii="Cambria" w:hAnsi="Cambria"/>
          <w:sz w:val="28"/>
          <w:szCs w:val="28"/>
        </w:rPr>
        <w:t xml:space="preserve"> бюджетом</w:t>
      </w:r>
      <w:r w:rsidR="004224F2"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асигнувань. Матеріальна допомога виділяється в г</w:t>
      </w:r>
      <w:r w:rsidR="004224F2">
        <w:rPr>
          <w:rFonts w:ascii="Cambria" w:hAnsi="Cambria"/>
          <w:sz w:val="28"/>
          <w:szCs w:val="28"/>
        </w:rPr>
        <w:t>рошовом</w:t>
      </w:r>
      <w:r w:rsidR="001313EF">
        <w:rPr>
          <w:rFonts w:ascii="Cambria" w:hAnsi="Cambria"/>
          <w:sz w:val="28"/>
          <w:szCs w:val="28"/>
        </w:rPr>
        <w:t>у вигляді в розмірі від 200 до 2</w:t>
      </w:r>
      <w:r w:rsidR="004224F2">
        <w:rPr>
          <w:rFonts w:ascii="Cambria" w:hAnsi="Cambria"/>
          <w:sz w:val="28"/>
          <w:szCs w:val="28"/>
        </w:rPr>
        <w:t>0</w:t>
      </w:r>
      <w:r w:rsidRPr="004224F2">
        <w:rPr>
          <w:rFonts w:ascii="Cambria" w:hAnsi="Cambria"/>
          <w:sz w:val="28"/>
          <w:szCs w:val="28"/>
        </w:rPr>
        <w:t>00</w:t>
      </w:r>
      <w:r w:rsidR="004224F2"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гривень.</w:t>
      </w:r>
      <w:r w:rsidR="00B941BB">
        <w:rPr>
          <w:rFonts w:ascii="Cambria" w:hAnsi="Cambria"/>
          <w:sz w:val="28"/>
          <w:szCs w:val="28"/>
        </w:rPr>
        <w:t xml:space="preserve"> </w:t>
      </w:r>
    </w:p>
    <w:p w:rsidR="004224F2" w:rsidRDefault="001D29B1" w:rsidP="004224F2">
      <w:pPr>
        <w:ind w:left="284" w:hanging="284"/>
        <w:jc w:val="both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 xml:space="preserve">2.2. На часткове відшкодування витрат на поховання непрацездатних </w:t>
      </w:r>
      <w:r w:rsidR="001739C9">
        <w:rPr>
          <w:rFonts w:ascii="Cambria" w:hAnsi="Cambria"/>
          <w:sz w:val="28"/>
          <w:szCs w:val="28"/>
        </w:rPr>
        <w:t xml:space="preserve">безрідних </w:t>
      </w:r>
      <w:r w:rsidRPr="004224F2">
        <w:rPr>
          <w:rFonts w:ascii="Cambria" w:hAnsi="Cambria"/>
          <w:sz w:val="28"/>
          <w:szCs w:val="28"/>
        </w:rPr>
        <w:t>громадян, допомога</w:t>
      </w:r>
      <w:r w:rsidR="004224F2"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видається у розмірі до 500 грн</w:t>
      </w:r>
      <w:r w:rsidR="004224F2">
        <w:rPr>
          <w:rFonts w:ascii="Cambria" w:hAnsi="Cambria"/>
          <w:sz w:val="28"/>
          <w:szCs w:val="28"/>
        </w:rPr>
        <w:t xml:space="preserve">. (Постанова Кабінету Міністрів </w:t>
      </w:r>
      <w:r w:rsidRPr="004224F2">
        <w:rPr>
          <w:rFonts w:ascii="Cambria" w:hAnsi="Cambria"/>
          <w:sz w:val="28"/>
          <w:szCs w:val="28"/>
        </w:rPr>
        <w:t>України №99 від 31.01.2009</w:t>
      </w:r>
      <w:r w:rsidR="004224F2">
        <w:rPr>
          <w:rFonts w:ascii="Cambria" w:hAnsi="Cambria"/>
          <w:sz w:val="28"/>
          <w:szCs w:val="28"/>
        </w:rPr>
        <w:t xml:space="preserve"> року). </w:t>
      </w:r>
    </w:p>
    <w:p w:rsidR="004224F2" w:rsidRDefault="001D29B1" w:rsidP="004224F2">
      <w:pPr>
        <w:ind w:left="284" w:hanging="284"/>
        <w:jc w:val="both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>2.3. Допомога на лікування особам, які були мобілізовані до Збройних сил України або</w:t>
      </w:r>
      <w:r w:rsidR="004224F2"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добровільно вступили до Національної гвардії України, що стали на захист цілісності</w:t>
      </w:r>
      <w:r w:rsidR="004224F2"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України, та повернулися із зони АТО, надається у разі надання заявником підтверджуючих</w:t>
      </w:r>
      <w:r w:rsidR="004224F2"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документів про те, що захворювання виникло під час проходження служби, у розмірі, що не</w:t>
      </w:r>
      <w:r w:rsidRPr="004224F2">
        <w:rPr>
          <w:rFonts w:ascii="Cambria" w:hAnsi="Cambria"/>
          <w:sz w:val="28"/>
          <w:szCs w:val="28"/>
        </w:rPr>
        <w:br/>
        <w:t xml:space="preserve">перевищує </w:t>
      </w:r>
      <w:r w:rsidR="004224F2">
        <w:rPr>
          <w:rFonts w:ascii="Cambria" w:hAnsi="Cambria"/>
          <w:sz w:val="28"/>
          <w:szCs w:val="28"/>
        </w:rPr>
        <w:t>розміру однієї мінімальної заробітної плати</w:t>
      </w:r>
      <w:r w:rsidRPr="004224F2">
        <w:rPr>
          <w:rFonts w:ascii="Cambria" w:hAnsi="Cambria"/>
          <w:sz w:val="28"/>
          <w:szCs w:val="28"/>
        </w:rPr>
        <w:t>.</w:t>
      </w:r>
    </w:p>
    <w:p w:rsidR="001D29B1" w:rsidRDefault="001D29B1" w:rsidP="004224F2">
      <w:pPr>
        <w:ind w:left="284" w:hanging="284"/>
        <w:jc w:val="both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>2.4. Сім'ям</w:t>
      </w:r>
      <w:r w:rsidR="004224F2">
        <w:rPr>
          <w:rFonts w:ascii="Cambria" w:hAnsi="Cambria"/>
          <w:sz w:val="28"/>
          <w:szCs w:val="28"/>
        </w:rPr>
        <w:t>,</w:t>
      </w:r>
      <w:r w:rsidRPr="004224F2">
        <w:rPr>
          <w:rFonts w:ascii="Cambria" w:hAnsi="Cambria"/>
          <w:sz w:val="28"/>
          <w:szCs w:val="28"/>
        </w:rPr>
        <w:t xml:space="preserve"> члени яких були мобілізовані до Збройних сил України або добровільно</w:t>
      </w:r>
      <w:r w:rsidR="004224F2"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 xml:space="preserve">вступили до Національної гвардії України та загинули під </w:t>
      </w:r>
      <w:r w:rsidRPr="004224F2">
        <w:rPr>
          <w:rFonts w:ascii="Cambria" w:hAnsi="Cambria"/>
          <w:sz w:val="28"/>
          <w:szCs w:val="28"/>
        </w:rPr>
        <w:lastRenderedPageBreak/>
        <w:t>час захисту цілісності України</w:t>
      </w:r>
      <w:r w:rsidR="001739C9">
        <w:rPr>
          <w:rFonts w:ascii="Cambria" w:hAnsi="Cambria"/>
          <w:sz w:val="28"/>
          <w:szCs w:val="28"/>
        </w:rPr>
        <w:t>,</w:t>
      </w:r>
      <w:r w:rsidR="004224F2"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 xml:space="preserve">беручи участь у АТО — у розмірі </w:t>
      </w:r>
      <w:r w:rsidR="004224F2">
        <w:rPr>
          <w:rFonts w:ascii="Cambria" w:hAnsi="Cambria"/>
          <w:sz w:val="28"/>
          <w:szCs w:val="28"/>
        </w:rPr>
        <w:t>двох мінімальних заробітних плат.</w:t>
      </w:r>
    </w:p>
    <w:p w:rsidR="00B941BB" w:rsidRDefault="00B941BB" w:rsidP="004224F2">
      <w:pPr>
        <w:ind w:left="284" w:hanging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2.5. У разі стихійного лиха розмір одноразової матеріальної допомоги визначається окремо спеціаль</w:t>
      </w:r>
      <w:r w:rsidR="001739C9">
        <w:rPr>
          <w:rFonts w:ascii="Cambria" w:hAnsi="Cambria"/>
          <w:sz w:val="28"/>
          <w:szCs w:val="28"/>
        </w:rPr>
        <w:t>но створеною комісією, за участю</w:t>
      </w:r>
      <w:r>
        <w:rPr>
          <w:rFonts w:ascii="Cambria" w:hAnsi="Cambria"/>
          <w:sz w:val="28"/>
          <w:szCs w:val="28"/>
        </w:rPr>
        <w:t xml:space="preserve"> членів виконкому та депутатів сільської ради у складі 6 чоловік.</w:t>
      </w:r>
    </w:p>
    <w:p w:rsidR="00C71A03" w:rsidRDefault="00C71A03" w:rsidP="004224F2">
      <w:pPr>
        <w:ind w:left="284" w:hanging="284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2.6. Якщо матеріальна допомога надається у вигляді твердого палива (дров), її розмір встановлюється в об’ємі двох складометрів матеріалу для одного заявника (сім’ї).</w:t>
      </w:r>
    </w:p>
    <w:p w:rsidR="00B941BB" w:rsidRDefault="00B941BB" w:rsidP="004224F2">
      <w:pPr>
        <w:ind w:left="284" w:hanging="284"/>
        <w:jc w:val="center"/>
        <w:rPr>
          <w:rFonts w:ascii="Cambria" w:hAnsi="Cambria"/>
          <w:sz w:val="28"/>
          <w:szCs w:val="28"/>
          <w:u w:val="single"/>
        </w:rPr>
      </w:pPr>
    </w:p>
    <w:p w:rsidR="00B941BB" w:rsidRDefault="00B941BB" w:rsidP="004224F2">
      <w:pPr>
        <w:ind w:left="284" w:hanging="284"/>
        <w:jc w:val="center"/>
        <w:rPr>
          <w:rFonts w:ascii="Cambria" w:hAnsi="Cambria"/>
          <w:sz w:val="28"/>
          <w:szCs w:val="28"/>
          <w:u w:val="single"/>
        </w:rPr>
      </w:pPr>
    </w:p>
    <w:p w:rsidR="004224F2" w:rsidRPr="004224F2" w:rsidRDefault="009C0022" w:rsidP="004224F2">
      <w:pPr>
        <w:ind w:left="284" w:hanging="284"/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Розділ 3: Порядок надання  матеріальної допомоги</w:t>
      </w:r>
      <w:r w:rsidR="004224F2" w:rsidRPr="004224F2">
        <w:rPr>
          <w:rFonts w:ascii="Cambria" w:hAnsi="Cambria"/>
          <w:sz w:val="28"/>
          <w:szCs w:val="28"/>
          <w:u w:val="single"/>
        </w:rPr>
        <w:t>.</w:t>
      </w:r>
    </w:p>
    <w:p w:rsidR="004224F2" w:rsidRDefault="004224F2" w:rsidP="001739C9">
      <w:pPr>
        <w:ind w:left="284" w:hanging="284"/>
        <w:jc w:val="both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>3.1. Питання надання допомоги розглядається на підставі звернень громадян, громадських</w:t>
      </w:r>
      <w:r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організацій (ветеранів, інвалідів, чорнобильців та інших) щодо надання допомоги.</w:t>
      </w:r>
      <w:r w:rsidR="001313EF"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Від імені малозабезпеченої родини, що потрапила у скрутну життєву ситуацію із заявою</w:t>
      </w:r>
      <w:r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вправі звернутися будь-який дієздатний член цієї родини.</w:t>
      </w:r>
      <w:r w:rsidR="00352D4B">
        <w:rPr>
          <w:rFonts w:ascii="Cambria" w:hAnsi="Cambria"/>
          <w:sz w:val="28"/>
          <w:szCs w:val="28"/>
        </w:rPr>
        <w:t xml:space="preserve">                      </w:t>
      </w:r>
      <w:r w:rsidRPr="004224F2">
        <w:rPr>
          <w:rFonts w:ascii="Cambria" w:hAnsi="Cambria"/>
          <w:sz w:val="28"/>
          <w:szCs w:val="28"/>
        </w:rPr>
        <w:br/>
        <w:t>Від імені малолітніх і неповнолітніх громадян, а також громадян</w:t>
      </w:r>
      <w:r w:rsidR="001739C9">
        <w:rPr>
          <w:rFonts w:ascii="Cambria" w:hAnsi="Cambria"/>
          <w:sz w:val="28"/>
          <w:szCs w:val="28"/>
        </w:rPr>
        <w:t>,</w:t>
      </w:r>
      <w:r w:rsidRPr="004224F2">
        <w:rPr>
          <w:rFonts w:ascii="Cambria" w:hAnsi="Cambria"/>
          <w:sz w:val="28"/>
          <w:szCs w:val="28"/>
        </w:rPr>
        <w:t xml:space="preserve"> визнаних судом</w:t>
      </w:r>
      <w:r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недієздатними чи обмежено дієздатними, заява подається їхніми законними</w:t>
      </w:r>
      <w:r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представниками.</w:t>
      </w:r>
      <w:r w:rsidRPr="004224F2">
        <w:rPr>
          <w:rFonts w:ascii="Cambria" w:hAnsi="Cambria"/>
          <w:sz w:val="28"/>
          <w:szCs w:val="28"/>
        </w:rPr>
        <w:br/>
        <w:t xml:space="preserve">Від імені громадян, що знаходяться </w:t>
      </w:r>
      <w:r w:rsidR="001739C9">
        <w:rPr>
          <w:rFonts w:ascii="Cambria" w:hAnsi="Cambria"/>
          <w:sz w:val="28"/>
          <w:szCs w:val="28"/>
        </w:rPr>
        <w:t xml:space="preserve">на </w:t>
      </w:r>
      <w:r w:rsidRPr="004224F2">
        <w:rPr>
          <w:rFonts w:ascii="Cambria" w:hAnsi="Cambria"/>
          <w:sz w:val="28"/>
          <w:szCs w:val="28"/>
        </w:rPr>
        <w:t>надомному обслуговуванні</w:t>
      </w:r>
      <w:r w:rsidR="001739C9">
        <w:rPr>
          <w:rFonts w:ascii="Cambria" w:hAnsi="Cambria"/>
          <w:sz w:val="28"/>
          <w:szCs w:val="28"/>
        </w:rPr>
        <w:t>,</w:t>
      </w:r>
      <w:r w:rsidRPr="004224F2">
        <w:rPr>
          <w:rFonts w:ascii="Cambria" w:hAnsi="Cambria"/>
          <w:sz w:val="28"/>
          <w:szCs w:val="28"/>
        </w:rPr>
        <w:t xml:space="preserve"> із заявою вправі звернутися</w:t>
      </w:r>
      <w:r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директор територіального центру, що здійснює обслуговування людей даної категорії.</w:t>
      </w:r>
    </w:p>
    <w:p w:rsidR="004224F2" w:rsidRDefault="004224F2" w:rsidP="004224F2">
      <w:pPr>
        <w:ind w:left="284" w:hanging="284"/>
        <w:jc w:val="both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>3.2. У заяві повинні бути зазначені обставини, які сприяли зверненню за матеріальною</w:t>
      </w:r>
      <w:r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допомогою.</w:t>
      </w:r>
      <w:r>
        <w:rPr>
          <w:rFonts w:ascii="Cambria" w:hAnsi="Cambria"/>
          <w:sz w:val="28"/>
          <w:szCs w:val="28"/>
        </w:rPr>
        <w:t xml:space="preserve"> </w:t>
      </w:r>
    </w:p>
    <w:p w:rsidR="00B941BB" w:rsidRDefault="004224F2" w:rsidP="00B941BB">
      <w:pPr>
        <w:ind w:left="426" w:hanging="426"/>
        <w:jc w:val="both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>3.3. До заяви про надання допомоги додаються такі документи:</w:t>
      </w:r>
      <w:r w:rsidRPr="004224F2">
        <w:rPr>
          <w:rFonts w:ascii="Cambria" w:hAnsi="Cambria"/>
          <w:sz w:val="28"/>
          <w:szCs w:val="28"/>
        </w:rPr>
        <w:br/>
        <w:t>- копія документа, що посвідчує особу</w:t>
      </w:r>
      <w:r w:rsidR="009C0022">
        <w:rPr>
          <w:rFonts w:ascii="Cambria" w:hAnsi="Cambria"/>
          <w:sz w:val="28"/>
          <w:szCs w:val="28"/>
        </w:rPr>
        <w:t xml:space="preserve"> громадянина чи </w:t>
      </w:r>
      <w:r w:rsidRPr="004224F2">
        <w:rPr>
          <w:rFonts w:ascii="Cambria" w:hAnsi="Cambria"/>
          <w:sz w:val="28"/>
          <w:szCs w:val="28"/>
        </w:rPr>
        <w:t xml:space="preserve"> уповноваженого члена сім'ї;</w:t>
      </w:r>
    </w:p>
    <w:p w:rsidR="00B941BB" w:rsidRDefault="009C0022" w:rsidP="00B941BB">
      <w:pPr>
        <w:ind w:left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копія ідентифікаційного номера (крім осіб, які через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паспорті);</w:t>
      </w:r>
    </w:p>
    <w:p w:rsidR="00B941BB" w:rsidRDefault="004224F2" w:rsidP="00B941BB">
      <w:pPr>
        <w:ind w:left="426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>- довідка про склад сім'ї</w:t>
      </w:r>
      <w:r w:rsidR="00B941BB">
        <w:rPr>
          <w:rFonts w:ascii="Cambria" w:hAnsi="Cambria"/>
          <w:sz w:val="28"/>
          <w:szCs w:val="28"/>
        </w:rPr>
        <w:t>;</w:t>
      </w:r>
    </w:p>
    <w:p w:rsidR="00B941BB" w:rsidRDefault="004224F2" w:rsidP="00B941BB">
      <w:pPr>
        <w:ind w:left="426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>- копія документа, що надає право н</w:t>
      </w:r>
      <w:r w:rsidR="00B941BB">
        <w:rPr>
          <w:rFonts w:ascii="Cambria" w:hAnsi="Cambria"/>
          <w:sz w:val="28"/>
          <w:szCs w:val="28"/>
        </w:rPr>
        <w:t>а пільги (при наявності пільг);</w:t>
      </w:r>
    </w:p>
    <w:p w:rsidR="00B941BB" w:rsidRDefault="004224F2" w:rsidP="00B941BB">
      <w:pPr>
        <w:ind w:left="426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>- довідка про доходи усіх членів сім'ї протягом н</w:t>
      </w:r>
      <w:r w:rsidR="00B941BB">
        <w:rPr>
          <w:rFonts w:ascii="Cambria" w:hAnsi="Cambria"/>
          <w:sz w:val="28"/>
          <w:szCs w:val="28"/>
        </w:rPr>
        <w:t>е менше трьох останніх місяців;</w:t>
      </w:r>
    </w:p>
    <w:p w:rsidR="00B941BB" w:rsidRDefault="004224F2" w:rsidP="00B941BB">
      <w:pPr>
        <w:ind w:left="426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lastRenderedPageBreak/>
        <w:t>- акт обстеження житлово-побутових умов заявника</w:t>
      </w:r>
      <w:r w:rsidR="009C0022">
        <w:rPr>
          <w:rFonts w:ascii="Cambria" w:hAnsi="Cambria"/>
          <w:sz w:val="28"/>
          <w:szCs w:val="28"/>
        </w:rPr>
        <w:t>, складений депутатом Крисинської сільської ради.</w:t>
      </w:r>
    </w:p>
    <w:p w:rsidR="00B941BB" w:rsidRDefault="00BC69C2" w:rsidP="00B941BB">
      <w:pPr>
        <w:ind w:left="42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інформація про рахунок у </w:t>
      </w:r>
      <w:r w:rsidR="001739C9">
        <w:rPr>
          <w:rFonts w:ascii="Cambria" w:hAnsi="Cambria"/>
          <w:sz w:val="28"/>
          <w:szCs w:val="28"/>
        </w:rPr>
        <w:t xml:space="preserve">державній </w:t>
      </w:r>
      <w:r>
        <w:rPr>
          <w:rFonts w:ascii="Cambria" w:hAnsi="Cambria"/>
          <w:sz w:val="28"/>
          <w:szCs w:val="28"/>
        </w:rPr>
        <w:t>банківській установі;</w:t>
      </w:r>
    </w:p>
    <w:p w:rsidR="00B941BB" w:rsidRPr="00B941BB" w:rsidRDefault="00B941BB" w:rsidP="00B941BB">
      <w:pPr>
        <w:ind w:left="426"/>
        <w:rPr>
          <w:rFonts w:ascii="Cambria" w:hAnsi="Cambria"/>
          <w:sz w:val="28"/>
          <w:szCs w:val="28"/>
        </w:rPr>
      </w:pPr>
      <w:r w:rsidRPr="00B941BB">
        <w:rPr>
          <w:rFonts w:ascii="Cambria" w:hAnsi="Cambria"/>
          <w:sz w:val="28"/>
          <w:szCs w:val="28"/>
        </w:rPr>
        <w:t>- висновок головного бухгалтера сільської ради про фінансову можливість проведення виплати одноразової грошової матеріальної допомоги з сільського бюджету, який подається секретарю ради не пізніше 2 днів до проведення засідання ради</w:t>
      </w:r>
      <w:r>
        <w:rPr>
          <w:rFonts w:ascii="Cambria" w:hAnsi="Cambria"/>
          <w:sz w:val="28"/>
          <w:szCs w:val="28"/>
        </w:rPr>
        <w:t>;</w:t>
      </w:r>
    </w:p>
    <w:p w:rsidR="00B941BB" w:rsidRDefault="004224F2" w:rsidP="00B941BB">
      <w:pPr>
        <w:ind w:left="426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>Для розгляду питання про надання допомоги на:</w:t>
      </w:r>
      <w:r w:rsidRPr="004224F2">
        <w:rPr>
          <w:rFonts w:ascii="Cambria" w:hAnsi="Cambria"/>
          <w:sz w:val="28"/>
          <w:szCs w:val="28"/>
        </w:rPr>
        <w:br/>
        <w:t>- лікування або операцію, придбання ліків необхідно додати довідку або копію довідки</w:t>
      </w:r>
      <w:r w:rsidR="009C0022"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медичного закладу;</w:t>
      </w:r>
      <w:r w:rsidRPr="004224F2">
        <w:rPr>
          <w:rFonts w:ascii="Cambria" w:hAnsi="Cambria"/>
          <w:sz w:val="28"/>
          <w:szCs w:val="28"/>
        </w:rPr>
        <w:br/>
        <w:t>- на компенсацію збитку від пожежі — копію</w:t>
      </w:r>
      <w:r w:rsidR="009C0022">
        <w:rPr>
          <w:rFonts w:ascii="Cambria" w:hAnsi="Cambria"/>
          <w:sz w:val="28"/>
          <w:szCs w:val="28"/>
        </w:rPr>
        <w:t xml:space="preserve"> акту</w:t>
      </w:r>
      <w:r w:rsidRPr="004224F2">
        <w:rPr>
          <w:rFonts w:ascii="Cambria" w:hAnsi="Cambria"/>
          <w:sz w:val="28"/>
          <w:szCs w:val="28"/>
        </w:rPr>
        <w:t xml:space="preserve"> поже</w:t>
      </w:r>
      <w:r w:rsidR="009F6142">
        <w:rPr>
          <w:rFonts w:ascii="Cambria" w:hAnsi="Cambria"/>
          <w:sz w:val="28"/>
          <w:szCs w:val="28"/>
        </w:rPr>
        <w:t>жної частини про пожежу;</w:t>
      </w:r>
    </w:p>
    <w:p w:rsidR="00B941BB" w:rsidRDefault="004224F2" w:rsidP="00B941BB">
      <w:pPr>
        <w:ind w:left="426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>- для осіб вказаних в п.2.3, 2.4 — довідка, що підтверджує мобілізацію до Збройних сил</w:t>
      </w:r>
      <w:r w:rsidR="009C0022">
        <w:rPr>
          <w:rFonts w:ascii="Cambria" w:hAnsi="Cambria"/>
          <w:sz w:val="28"/>
          <w:szCs w:val="28"/>
        </w:rPr>
        <w:t xml:space="preserve"> </w:t>
      </w:r>
      <w:r w:rsidRPr="004224F2">
        <w:rPr>
          <w:rFonts w:ascii="Cambria" w:hAnsi="Cambria"/>
          <w:sz w:val="28"/>
          <w:szCs w:val="28"/>
        </w:rPr>
        <w:t>України, Національної гвардії України, що стали на захист цілісності України в зоні АТО , та довідка про отримання травми, каліцтва чи будь-якого ушкодження здоров'я в зоні АТО,</w:t>
      </w:r>
      <w:r w:rsidRPr="004224F2">
        <w:rPr>
          <w:rFonts w:ascii="Cambria" w:hAnsi="Cambria"/>
          <w:sz w:val="28"/>
          <w:szCs w:val="28"/>
        </w:rPr>
        <w:br/>
        <w:t>що потребує лікування, оздоровл</w:t>
      </w:r>
      <w:r w:rsidR="00B941BB">
        <w:rPr>
          <w:rFonts w:ascii="Cambria" w:hAnsi="Cambria"/>
          <w:sz w:val="28"/>
          <w:szCs w:val="28"/>
        </w:rPr>
        <w:t>ення та подальшої реабілітації;</w:t>
      </w:r>
    </w:p>
    <w:p w:rsidR="004224F2" w:rsidRDefault="004224F2" w:rsidP="00B941BB">
      <w:pPr>
        <w:ind w:left="426"/>
        <w:rPr>
          <w:rFonts w:ascii="Cambria" w:hAnsi="Cambria"/>
          <w:sz w:val="28"/>
          <w:szCs w:val="28"/>
        </w:rPr>
      </w:pPr>
      <w:r w:rsidRPr="004224F2">
        <w:rPr>
          <w:rFonts w:ascii="Cambria" w:hAnsi="Cambria"/>
          <w:sz w:val="28"/>
          <w:szCs w:val="28"/>
        </w:rPr>
        <w:t>- інші документи, що підтверджують непередбачувану ситуацію.</w:t>
      </w:r>
    </w:p>
    <w:p w:rsidR="00BC69C2" w:rsidRDefault="00BC69C2" w:rsidP="009C0022">
      <w:pPr>
        <w:ind w:left="284" w:hanging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3.4. Підставою для здійснення виплати одноразової матеріальної допомоги є рішення сесії Крисинської сільської ради.  </w:t>
      </w:r>
    </w:p>
    <w:p w:rsidR="00BC69C2" w:rsidRDefault="00BC69C2" w:rsidP="009C0022">
      <w:pPr>
        <w:ind w:left="284" w:hanging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3.5. </w:t>
      </w:r>
      <w:r w:rsidRPr="00BC69C2">
        <w:rPr>
          <w:rFonts w:ascii="Cambria" w:hAnsi="Cambria"/>
          <w:sz w:val="28"/>
          <w:szCs w:val="28"/>
        </w:rPr>
        <w:t>Проект рішення ради про надання допомоги готує секретар сільської ради в термін до 30 днів з моменту реєстрації заяви</w:t>
      </w:r>
      <w:r>
        <w:rPr>
          <w:rFonts w:ascii="Cambria" w:hAnsi="Cambria"/>
          <w:sz w:val="28"/>
          <w:szCs w:val="28"/>
        </w:rPr>
        <w:t>.</w:t>
      </w:r>
    </w:p>
    <w:p w:rsidR="00BC69C2" w:rsidRPr="00BC69C2" w:rsidRDefault="00BC69C2" w:rsidP="00BC69C2">
      <w:pPr>
        <w:ind w:left="284" w:hanging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3.6.  </w:t>
      </w:r>
      <w:r w:rsidRPr="00BC69C2">
        <w:rPr>
          <w:rFonts w:ascii="Cambria" w:hAnsi="Cambria"/>
          <w:sz w:val="28"/>
          <w:szCs w:val="28"/>
        </w:rPr>
        <w:t xml:space="preserve">Відмова у наданні матеріальної допомоги приймається на засіданні </w:t>
      </w:r>
      <w:r w:rsidR="006855A4">
        <w:rPr>
          <w:rFonts w:ascii="Cambria" w:hAnsi="Cambria"/>
          <w:sz w:val="28"/>
          <w:szCs w:val="28"/>
        </w:rPr>
        <w:t xml:space="preserve">депутатської </w:t>
      </w:r>
      <w:r w:rsidRPr="00BC69C2">
        <w:rPr>
          <w:rFonts w:ascii="Cambria" w:hAnsi="Cambria"/>
          <w:sz w:val="28"/>
          <w:szCs w:val="28"/>
        </w:rPr>
        <w:t>комісії</w:t>
      </w:r>
      <w:r w:rsidR="006855A4" w:rsidRPr="006855A4">
        <w:rPr>
          <w:rFonts w:ascii="Cambria" w:hAnsi="Cambria"/>
          <w:sz w:val="28"/>
          <w:szCs w:val="28"/>
        </w:rPr>
        <w:t xml:space="preserve"> з питань планування бюджету і фінансів, соціального захисту населення та економічного розвитку підприємництва</w:t>
      </w:r>
      <w:r w:rsidRPr="00BC69C2">
        <w:rPr>
          <w:rFonts w:ascii="Cambria" w:hAnsi="Cambria"/>
          <w:sz w:val="28"/>
          <w:szCs w:val="28"/>
        </w:rPr>
        <w:t xml:space="preserve"> з обов’язковим повідомленням заявника у випадках:</w:t>
      </w:r>
    </w:p>
    <w:p w:rsidR="00BC69C2" w:rsidRPr="00BC69C2" w:rsidRDefault="00BC69C2" w:rsidP="00BC69C2">
      <w:pPr>
        <w:ind w:left="284" w:hanging="284"/>
        <w:rPr>
          <w:rFonts w:ascii="Cambria" w:hAnsi="Cambria"/>
          <w:sz w:val="28"/>
          <w:szCs w:val="28"/>
        </w:rPr>
      </w:pPr>
      <w:r w:rsidRPr="00BC69C2">
        <w:rPr>
          <w:rFonts w:ascii="Cambria" w:hAnsi="Cambria"/>
          <w:sz w:val="28"/>
          <w:szCs w:val="28"/>
        </w:rPr>
        <w:t>- невідповідності поданих документів;</w:t>
      </w:r>
    </w:p>
    <w:p w:rsidR="00BC69C2" w:rsidRPr="00BC69C2" w:rsidRDefault="00BC69C2" w:rsidP="00BC69C2">
      <w:pPr>
        <w:ind w:left="284" w:hanging="284"/>
        <w:rPr>
          <w:rFonts w:ascii="Cambria" w:hAnsi="Cambria"/>
          <w:sz w:val="28"/>
          <w:szCs w:val="28"/>
        </w:rPr>
      </w:pPr>
      <w:r w:rsidRPr="00BC69C2">
        <w:rPr>
          <w:rFonts w:ascii="Cambria" w:hAnsi="Cambria"/>
          <w:sz w:val="28"/>
          <w:szCs w:val="28"/>
        </w:rPr>
        <w:t xml:space="preserve">- відсутності коштів у </w:t>
      </w:r>
      <w:r>
        <w:rPr>
          <w:rFonts w:ascii="Cambria" w:hAnsi="Cambria"/>
          <w:sz w:val="28"/>
          <w:szCs w:val="28"/>
        </w:rPr>
        <w:t>місцевому</w:t>
      </w:r>
      <w:r w:rsidRPr="00BC69C2">
        <w:rPr>
          <w:rFonts w:ascii="Cambria" w:hAnsi="Cambria"/>
          <w:sz w:val="28"/>
          <w:szCs w:val="28"/>
        </w:rPr>
        <w:t xml:space="preserve"> бюджеті;</w:t>
      </w:r>
    </w:p>
    <w:p w:rsidR="00BC69C2" w:rsidRDefault="00BC69C2" w:rsidP="00BC69C2">
      <w:pPr>
        <w:ind w:left="284" w:hanging="284"/>
        <w:rPr>
          <w:rFonts w:ascii="Cambria" w:hAnsi="Cambria"/>
          <w:sz w:val="28"/>
          <w:szCs w:val="28"/>
        </w:rPr>
      </w:pPr>
      <w:r w:rsidRPr="00BC69C2">
        <w:rPr>
          <w:rFonts w:ascii="Cambria" w:hAnsi="Cambria"/>
          <w:sz w:val="28"/>
          <w:szCs w:val="28"/>
        </w:rPr>
        <w:t xml:space="preserve">- повторне звернення особи протягом року(крім випадків передбачених пунктом </w:t>
      </w:r>
      <w:r>
        <w:rPr>
          <w:rFonts w:ascii="Cambria" w:hAnsi="Cambria"/>
          <w:sz w:val="28"/>
          <w:szCs w:val="28"/>
        </w:rPr>
        <w:t>1.6</w:t>
      </w:r>
      <w:r w:rsidRPr="00BC69C2">
        <w:rPr>
          <w:rFonts w:ascii="Cambria" w:hAnsi="Cambria"/>
          <w:sz w:val="28"/>
          <w:szCs w:val="28"/>
        </w:rPr>
        <w:t xml:space="preserve"> даного Положення ). </w:t>
      </w:r>
    </w:p>
    <w:p w:rsidR="00BC69C2" w:rsidRPr="00B862F3" w:rsidRDefault="00BC69C2" w:rsidP="00BC69C2">
      <w:pPr>
        <w:ind w:left="284" w:hanging="284"/>
        <w:jc w:val="center"/>
        <w:rPr>
          <w:rFonts w:ascii="Cambria" w:hAnsi="Cambria"/>
          <w:sz w:val="28"/>
          <w:szCs w:val="28"/>
          <w:u w:val="single"/>
        </w:rPr>
      </w:pPr>
      <w:r w:rsidRPr="00B862F3">
        <w:rPr>
          <w:rFonts w:ascii="Cambria" w:hAnsi="Cambria"/>
          <w:sz w:val="28"/>
          <w:szCs w:val="28"/>
          <w:u w:val="single"/>
        </w:rPr>
        <w:t>Розділ 4: Порядок виплати матеріальної допомоги.</w:t>
      </w:r>
    </w:p>
    <w:p w:rsidR="001313EF" w:rsidRDefault="00BC69C2" w:rsidP="00BC69C2">
      <w:pPr>
        <w:ind w:left="284" w:hanging="284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4.1. </w:t>
      </w:r>
      <w:r w:rsidRPr="00BC69C2">
        <w:rPr>
          <w:rFonts w:ascii="Cambria" w:hAnsi="Cambria"/>
          <w:sz w:val="28"/>
          <w:szCs w:val="28"/>
        </w:rPr>
        <w:t>Головний бухгалтер сільської ради здійснює виплату грошової матеріальної допомоги в розмірі визначено</w:t>
      </w:r>
      <w:r w:rsidR="001313EF">
        <w:rPr>
          <w:rFonts w:ascii="Cambria" w:hAnsi="Cambria"/>
          <w:sz w:val="28"/>
          <w:szCs w:val="28"/>
        </w:rPr>
        <w:t>ї рішенням сесії сільської ради шля</w:t>
      </w:r>
      <w:r w:rsidR="009F6142">
        <w:rPr>
          <w:rFonts w:ascii="Cambria" w:hAnsi="Cambria"/>
          <w:sz w:val="28"/>
          <w:szCs w:val="28"/>
        </w:rPr>
        <w:t>хом зарахування на картковий</w:t>
      </w:r>
      <w:r w:rsidR="001313EF">
        <w:rPr>
          <w:rFonts w:ascii="Cambria" w:hAnsi="Cambria"/>
          <w:sz w:val="28"/>
          <w:szCs w:val="28"/>
        </w:rPr>
        <w:t xml:space="preserve"> рахунок, відкритий у </w:t>
      </w:r>
      <w:r w:rsidR="009F6142">
        <w:rPr>
          <w:rFonts w:ascii="Cambria" w:hAnsi="Cambria"/>
          <w:sz w:val="28"/>
          <w:szCs w:val="28"/>
        </w:rPr>
        <w:t>Ощад</w:t>
      </w:r>
      <w:r w:rsidR="001313EF">
        <w:rPr>
          <w:rFonts w:ascii="Cambria" w:hAnsi="Cambria"/>
          <w:sz w:val="28"/>
          <w:szCs w:val="28"/>
        </w:rPr>
        <w:t>банку.</w:t>
      </w:r>
    </w:p>
    <w:p w:rsidR="00BC69C2" w:rsidRPr="00BC69C2" w:rsidRDefault="001313EF" w:rsidP="006855A4">
      <w:pPr>
        <w:ind w:left="284"/>
        <w:rPr>
          <w:rFonts w:ascii="Cambria" w:hAnsi="Cambria"/>
          <w:sz w:val="28"/>
          <w:szCs w:val="28"/>
        </w:rPr>
      </w:pPr>
      <w:r w:rsidRPr="001313EF">
        <w:rPr>
          <w:rFonts w:ascii="Cambria" w:hAnsi="Cambria"/>
          <w:sz w:val="28"/>
          <w:szCs w:val="28"/>
        </w:rPr>
        <w:lastRenderedPageBreak/>
        <w:t>Відповідно до</w:t>
      </w:r>
      <w:r>
        <w:rPr>
          <w:rFonts w:ascii="Cambria" w:hAnsi="Cambria"/>
          <w:sz w:val="28"/>
          <w:szCs w:val="28"/>
        </w:rPr>
        <w:t xml:space="preserve"> </w:t>
      </w:r>
      <w:r w:rsidRPr="001313EF">
        <w:rPr>
          <w:rFonts w:ascii="Cambria" w:hAnsi="Cambria"/>
          <w:sz w:val="28"/>
          <w:szCs w:val="28"/>
        </w:rPr>
        <w:t>Закону України “Про податок з доходів фізичних осіб” допомога не підлягає</w:t>
      </w:r>
      <w:r>
        <w:rPr>
          <w:rFonts w:ascii="Cambria" w:hAnsi="Cambria"/>
          <w:sz w:val="28"/>
          <w:szCs w:val="28"/>
        </w:rPr>
        <w:t xml:space="preserve"> </w:t>
      </w:r>
      <w:r w:rsidRPr="001313EF">
        <w:rPr>
          <w:rFonts w:ascii="Cambria" w:hAnsi="Cambria"/>
          <w:sz w:val="28"/>
          <w:szCs w:val="28"/>
        </w:rPr>
        <w:t>оподаткуванню.</w:t>
      </w:r>
      <w:r>
        <w:rPr>
          <w:rFonts w:ascii="Cambria" w:hAnsi="Cambria"/>
          <w:sz w:val="28"/>
          <w:szCs w:val="28"/>
        </w:rPr>
        <w:t xml:space="preserve"> </w:t>
      </w:r>
    </w:p>
    <w:p w:rsidR="00BC69C2" w:rsidRDefault="00BC69C2" w:rsidP="009C0022">
      <w:pPr>
        <w:ind w:left="284" w:hanging="284"/>
        <w:rPr>
          <w:rFonts w:ascii="Cambria" w:hAnsi="Cambria"/>
          <w:sz w:val="28"/>
          <w:szCs w:val="28"/>
        </w:rPr>
      </w:pPr>
    </w:p>
    <w:p w:rsidR="00BC69C2" w:rsidRDefault="00BC69C2" w:rsidP="009C0022">
      <w:pPr>
        <w:ind w:left="284" w:hanging="284"/>
        <w:rPr>
          <w:rFonts w:ascii="Cambria" w:hAnsi="Cambria"/>
          <w:sz w:val="28"/>
          <w:szCs w:val="28"/>
        </w:rPr>
      </w:pPr>
    </w:p>
    <w:p w:rsidR="004224F2" w:rsidRPr="004224F2" w:rsidRDefault="004224F2" w:rsidP="004224F2">
      <w:pPr>
        <w:ind w:left="284" w:hanging="284"/>
        <w:jc w:val="both"/>
        <w:rPr>
          <w:rFonts w:ascii="Cambria" w:hAnsi="Cambria"/>
          <w:sz w:val="28"/>
          <w:szCs w:val="28"/>
        </w:rPr>
      </w:pPr>
    </w:p>
    <w:sectPr w:rsidR="004224F2" w:rsidRPr="00422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7A" w:rsidRDefault="0000637A" w:rsidP="00B862F3">
      <w:pPr>
        <w:spacing w:after="0" w:line="240" w:lineRule="auto"/>
      </w:pPr>
      <w:r>
        <w:separator/>
      </w:r>
    </w:p>
  </w:endnote>
  <w:endnote w:type="continuationSeparator" w:id="0">
    <w:p w:rsidR="0000637A" w:rsidRDefault="0000637A" w:rsidP="00B8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4" w:rsidRDefault="006002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551245"/>
      <w:docPartObj>
        <w:docPartGallery w:val="Page Numbers (Bottom of Page)"/>
        <w:docPartUnique/>
      </w:docPartObj>
    </w:sdtPr>
    <w:sdtEndPr/>
    <w:sdtContent>
      <w:p w:rsidR="00352D4B" w:rsidRDefault="00352D4B">
        <w:pPr>
          <w:pStyle w:val="a7"/>
        </w:pPr>
        <w:r>
          <w:rPr>
            <w:noProof/>
            <w:lang w:eastAsia="uk-U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2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2D4B" w:rsidRDefault="00352D4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600224" w:rsidRPr="00600224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    <v:textbox inset="0,2.16pt,0,0">
                      <w:txbxContent>
                        <w:p w:rsidR="00352D4B" w:rsidRDefault="00352D4B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00224" w:rsidRPr="00600224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4" w:rsidRDefault="00600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7A" w:rsidRDefault="0000637A" w:rsidP="00B862F3">
      <w:pPr>
        <w:spacing w:after="0" w:line="240" w:lineRule="auto"/>
      </w:pPr>
      <w:r>
        <w:separator/>
      </w:r>
    </w:p>
  </w:footnote>
  <w:footnote w:type="continuationSeparator" w:id="0">
    <w:p w:rsidR="0000637A" w:rsidRDefault="0000637A" w:rsidP="00B8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4" w:rsidRDefault="0060022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88641" o:spid="_x0000_s2050" type="#_x0000_t136" style="position:absolute;margin-left:0;margin-top:0;width:509.6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ПРОЕ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4" w:rsidRDefault="0060022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88642" o:spid="_x0000_s2051" type="#_x0000_t136" style="position:absolute;margin-left:0;margin-top:0;width:509.6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ПРОЕКТ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4" w:rsidRDefault="0060022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0088640" o:spid="_x0000_s2049" type="#_x0000_t136" style="position:absolute;margin-left:0;margin-top:0;width:509.6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E7A02"/>
    <w:multiLevelType w:val="multilevel"/>
    <w:tmpl w:val="8A7C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7"/>
    <w:rsid w:val="0000637A"/>
    <w:rsid w:val="001313EF"/>
    <w:rsid w:val="001739C9"/>
    <w:rsid w:val="001D29B1"/>
    <w:rsid w:val="001D6EF9"/>
    <w:rsid w:val="0021541C"/>
    <w:rsid w:val="00352D4B"/>
    <w:rsid w:val="003E28DE"/>
    <w:rsid w:val="004224F2"/>
    <w:rsid w:val="005F51C3"/>
    <w:rsid w:val="00600224"/>
    <w:rsid w:val="006218DC"/>
    <w:rsid w:val="006855A4"/>
    <w:rsid w:val="00710BD7"/>
    <w:rsid w:val="009B6C5C"/>
    <w:rsid w:val="009C0022"/>
    <w:rsid w:val="009F6142"/>
    <w:rsid w:val="009F67BF"/>
    <w:rsid w:val="00A143C2"/>
    <w:rsid w:val="00AD3C56"/>
    <w:rsid w:val="00B862F3"/>
    <w:rsid w:val="00B941BB"/>
    <w:rsid w:val="00BC69C2"/>
    <w:rsid w:val="00C71A03"/>
    <w:rsid w:val="00C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6FDEE7E-160E-40E0-A812-C9898A8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3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69C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862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2F3"/>
  </w:style>
  <w:style w:type="paragraph" w:styleId="a7">
    <w:name w:val="footer"/>
    <w:basedOn w:val="a"/>
    <w:link w:val="a8"/>
    <w:uiPriority w:val="99"/>
    <w:unhideWhenUsed/>
    <w:rsid w:val="00B862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2F3"/>
  </w:style>
  <w:style w:type="paragraph" w:styleId="a9">
    <w:name w:val="Balloon Text"/>
    <w:basedOn w:val="a"/>
    <w:link w:val="aa"/>
    <w:uiPriority w:val="99"/>
    <w:semiHidden/>
    <w:unhideWhenUsed/>
    <w:rsid w:val="0060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5449</Words>
  <Characters>3107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2016-10-03T06:40:00Z</cp:lastPrinted>
  <dcterms:created xsi:type="dcterms:W3CDTF">2016-09-26T17:16:00Z</dcterms:created>
  <dcterms:modified xsi:type="dcterms:W3CDTF">2016-10-03T07:11:00Z</dcterms:modified>
</cp:coreProperties>
</file>