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80562C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80562C">
      <w:pPr>
        <w:jc w:val="center"/>
        <w:rPr>
          <w:b/>
          <w:bCs/>
          <w:u w:val="single"/>
        </w:rPr>
      </w:pPr>
    </w:p>
    <w:p w:rsidR="00055749" w:rsidRPr="00055749" w:rsidRDefault="00055749" w:rsidP="0080562C">
      <w:pPr>
        <w:jc w:val="center"/>
        <w:rPr>
          <w:b/>
          <w:bCs/>
          <w:u w:val="single"/>
          <w:lang w:val="ru-RU"/>
        </w:rPr>
      </w:pPr>
      <w:r w:rsidRPr="00055749">
        <w:rPr>
          <w:b/>
          <w:bCs/>
          <w:u w:val="single"/>
          <w:lang w:val="ru-RU"/>
        </w:rPr>
        <w:t>НОВАЦІЇ ПРИ СПЛАТІ ЗЕМЕЛЬНОГО ПОДАТКУ</w:t>
      </w:r>
    </w:p>
    <w:p w:rsidR="00C1465D" w:rsidRPr="002B3FC5" w:rsidRDefault="00C1465D" w:rsidP="0080562C">
      <w:pPr>
        <w:jc w:val="both"/>
        <w:rPr>
          <w:bCs/>
          <w:iCs/>
          <w:lang w:val="ru-RU"/>
        </w:rPr>
      </w:pPr>
    </w:p>
    <w:p w:rsidR="00055749" w:rsidRPr="00055749" w:rsidRDefault="00055749" w:rsidP="0080562C">
      <w:pPr>
        <w:jc w:val="both"/>
        <w:rPr>
          <w:bCs/>
          <w:iCs/>
        </w:rPr>
      </w:pPr>
      <w:r w:rsidRPr="00055749">
        <w:rPr>
          <w:bCs/>
          <w:iCs/>
        </w:rPr>
        <w:t xml:space="preserve"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оцінки. </w:t>
      </w:r>
    </w:p>
    <w:p w:rsidR="00055749" w:rsidRPr="00055749" w:rsidRDefault="00055749" w:rsidP="0080562C">
      <w:pPr>
        <w:jc w:val="both"/>
        <w:rPr>
          <w:bCs/>
          <w:iCs/>
        </w:rPr>
      </w:pPr>
      <w:r w:rsidRPr="00055749">
        <w:rPr>
          <w:bCs/>
          <w:iCs/>
        </w:rPr>
        <w:t xml:space="preserve">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з 1 січня 2019 року для лісових земель – не  більше 0,1 відсотка від їх нормативної грошової оцінки.</w:t>
      </w:r>
    </w:p>
    <w:p w:rsidR="00055749" w:rsidRPr="00055749" w:rsidRDefault="00055749" w:rsidP="0080562C">
      <w:pPr>
        <w:jc w:val="both"/>
        <w:rPr>
          <w:bCs/>
          <w:iCs/>
        </w:rPr>
      </w:pPr>
      <w:r w:rsidRPr="00055749">
        <w:rPr>
          <w:bCs/>
          <w:iCs/>
        </w:rPr>
        <w:t xml:space="preserve"> Відповідні зміни вне</w:t>
      </w:r>
      <w:bookmarkStart w:id="0" w:name="_GoBack"/>
      <w:bookmarkEnd w:id="0"/>
      <w:r w:rsidRPr="00055749">
        <w:rPr>
          <w:bCs/>
          <w:iCs/>
        </w:rPr>
        <w:t>сено до п. 274.1 ст. 274 Податкового кодексу України (далі – ПКУ) Законом України від 23 листопада 2018 року 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2E032F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80562C" w:rsidRDefault="005B17EF" w:rsidP="0080562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80562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80562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80562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80562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80562C">
            <w:pPr>
              <w:jc w:val="both"/>
              <w:rPr>
                <w:bCs/>
                <w:iCs/>
              </w:rPr>
            </w:pPr>
          </w:p>
        </w:tc>
      </w:tr>
    </w:tbl>
    <w:p w:rsidR="00A65CC2" w:rsidRPr="00237DCD" w:rsidRDefault="009C4DDE" w:rsidP="0080562C">
      <w:pPr>
        <w:jc w:val="both"/>
        <w:rPr>
          <w:bCs/>
          <w:iCs/>
        </w:rPr>
      </w:pPr>
      <w:r w:rsidRPr="002E032F">
        <w:rPr>
          <w:b/>
          <w:bCs/>
          <w:iCs/>
        </w:rPr>
        <w:t>Порушують ваші права? Ви потребуєте допомоги в судах,  і не маєте грошей на адвоката  - звертайтеся в Богодухівський місцевий центр з</w:t>
      </w:r>
      <w:r w:rsidRPr="00237DCD">
        <w:rPr>
          <w:b/>
          <w:bCs/>
          <w:iCs/>
        </w:rPr>
        <w:t xml:space="preserve"> надання безоплатної вторинної правової допомоги, який працює з понеділка по п'ятницю з 08-00 до 17-00,  за адресою: м. Богодухів, </w:t>
      </w:r>
      <w:r w:rsidR="0080562C">
        <w:rPr>
          <w:b/>
          <w:bCs/>
          <w:iCs/>
          <w:lang w:val="ru-RU"/>
        </w:rPr>
        <w:t xml:space="preserve">                </w:t>
      </w:r>
      <w:r w:rsidRPr="00237DCD">
        <w:rPr>
          <w:b/>
          <w:bCs/>
          <w:iCs/>
        </w:rPr>
        <w:t>вул. Покровська, 5. тел. (05758) 3-01-82, 3-03-25.</w:t>
      </w:r>
    </w:p>
    <w:p w:rsidR="009C4DDE" w:rsidRPr="00237DCD" w:rsidRDefault="009C4DDE" w:rsidP="0080562C">
      <w:pPr>
        <w:jc w:val="both"/>
        <w:rPr>
          <w:b/>
          <w:bCs/>
          <w:iCs/>
        </w:rPr>
      </w:pPr>
      <w:r w:rsidRPr="00237DCD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80562C">
        <w:rPr>
          <w:b/>
          <w:bCs/>
          <w:iCs/>
          <w:lang w:val="ru-RU"/>
        </w:rPr>
        <w:t xml:space="preserve">                     </w:t>
      </w:r>
      <w:r w:rsidRPr="00237DCD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7DCD" w:rsidSect="007D6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00" w:rsidRDefault="00645C00" w:rsidP="00396E85">
      <w:pPr>
        <w:spacing w:after="0" w:line="240" w:lineRule="auto"/>
      </w:pPr>
      <w:r>
        <w:separator/>
      </w:r>
    </w:p>
  </w:endnote>
  <w:endnote w:type="continuationSeparator" w:id="1">
    <w:p w:rsidR="00645C00" w:rsidRDefault="00645C0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00" w:rsidRDefault="00645C00" w:rsidP="00396E85">
      <w:pPr>
        <w:spacing w:after="0" w:line="240" w:lineRule="auto"/>
      </w:pPr>
      <w:r>
        <w:separator/>
      </w:r>
    </w:p>
  </w:footnote>
  <w:footnote w:type="continuationSeparator" w:id="1">
    <w:p w:rsidR="00645C00" w:rsidRDefault="00645C0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36"/>
  </w:num>
  <w:num w:numId="6">
    <w:abstractNumId w:val="1"/>
  </w:num>
  <w:num w:numId="7">
    <w:abstractNumId w:val="41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2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 w:numId="43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5C00"/>
    <w:rsid w:val="0064752C"/>
    <w:rsid w:val="00652C84"/>
    <w:rsid w:val="00683712"/>
    <w:rsid w:val="0068665D"/>
    <w:rsid w:val="00693AE3"/>
    <w:rsid w:val="006A5A7C"/>
    <w:rsid w:val="006B2702"/>
    <w:rsid w:val="006C0108"/>
    <w:rsid w:val="006E2F3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613F"/>
    <w:rsid w:val="007D12C9"/>
    <w:rsid w:val="007D1CBC"/>
    <w:rsid w:val="007D4A2D"/>
    <w:rsid w:val="007D6347"/>
    <w:rsid w:val="007E562B"/>
    <w:rsid w:val="007E75B9"/>
    <w:rsid w:val="007F73C1"/>
    <w:rsid w:val="0080562C"/>
    <w:rsid w:val="00814BBA"/>
    <w:rsid w:val="00820CCF"/>
    <w:rsid w:val="00826D85"/>
    <w:rsid w:val="00861EF5"/>
    <w:rsid w:val="0086502B"/>
    <w:rsid w:val="00866468"/>
    <w:rsid w:val="00893D3A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7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2019-02-27T08:04:00Z</dcterms:created>
  <dcterms:modified xsi:type="dcterms:W3CDTF">2019-02-27T08:04:00Z</dcterms:modified>
</cp:coreProperties>
</file>